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74C" w:rsidRDefault="002962B2">
      <w:pPr>
        <w:jc w:val="right"/>
        <w:rPr>
          <w:i/>
        </w:rPr>
      </w:pPr>
      <w:bookmarkStart w:id="0" w:name="_GoBack"/>
      <w:bookmarkEnd w:id="0"/>
      <w:r>
        <w:rPr>
          <w:i/>
        </w:rPr>
        <w:t>Załącznik nr 6 do SWZ</w:t>
      </w:r>
    </w:p>
    <w:p w:rsidR="0050374C" w:rsidRDefault="002962B2">
      <w:pPr>
        <w:pStyle w:val="right"/>
      </w:pPr>
      <w:r>
        <w:t>......................................., .......................................</w:t>
      </w:r>
    </w:p>
    <w:p w:rsidR="0050374C" w:rsidRDefault="002962B2">
      <w:pPr>
        <w:pStyle w:val="center"/>
      </w:pPr>
      <w:r>
        <w:t xml:space="preserve">                                                                                                                                                                                                  miejsce </w:t>
      </w:r>
      <w:r>
        <w:tab/>
        <w:t xml:space="preserve">                        dnia     </w:t>
      </w:r>
    </w:p>
    <w:p w:rsidR="0050374C" w:rsidRDefault="0050374C">
      <w:pPr>
        <w:pStyle w:val="p"/>
      </w:pPr>
    </w:p>
    <w:p w:rsidR="0050374C" w:rsidRDefault="0050374C">
      <w:pPr>
        <w:pStyle w:val="p"/>
      </w:pPr>
    </w:p>
    <w:p w:rsidR="0050374C" w:rsidRDefault="002962B2">
      <w:pPr>
        <w:pStyle w:val="center"/>
      </w:pPr>
      <w:r>
        <w:rPr>
          <w:rStyle w:val="bold"/>
        </w:rPr>
        <w:t>WYKAZ DOSTAW</w:t>
      </w:r>
    </w:p>
    <w:p w:rsidR="0050374C" w:rsidRDefault="0050374C">
      <w:pPr>
        <w:pStyle w:val="p"/>
      </w:pPr>
    </w:p>
    <w:tbl>
      <w:tblPr>
        <w:tblW w:w="14077" w:type="dxa"/>
        <w:tblInd w:w="-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5"/>
        <w:gridCol w:w="2621"/>
        <w:gridCol w:w="2655"/>
        <w:gridCol w:w="2741"/>
        <w:gridCol w:w="2742"/>
        <w:gridCol w:w="2843"/>
      </w:tblGrid>
      <w:tr w:rsidR="0050374C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L.p.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Rodzaj dostaw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Wartość dostaw</w:t>
            </w: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Data wykonania</w:t>
            </w:r>
          </w:p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sz w:val="18"/>
                <w:szCs w:val="18"/>
              </w:rPr>
              <w:t>(Wykonawca ma obowiązek wskazać konkretną datę zakończenia dostaw)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Miejsce wykonania i podmioty, na rzecz których dostawy zostały wykonane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pStyle w:val="tableCenter"/>
              <w:widowControl w:val="0"/>
              <w:spacing w:after="160"/>
            </w:pPr>
            <w:r>
              <w:rPr>
                <w:rStyle w:val="bold"/>
              </w:rPr>
              <w:t>Wskazanie podmiotów, na zdolnościach których opiera się Wykonawca (JEŻELI DOTYCZY)</w:t>
            </w:r>
          </w:p>
        </w:tc>
      </w:tr>
      <w:tr w:rsidR="0050374C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widowControl w:val="0"/>
            </w:pPr>
            <w:r>
              <w:t>1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</w:tr>
      <w:tr w:rsidR="0050374C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widowControl w:val="0"/>
            </w:pPr>
            <w: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</w:tr>
      <w:tr w:rsidR="0050374C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2962B2">
            <w:pPr>
              <w:widowControl w:val="0"/>
            </w:pPr>
            <w:r>
              <w:t>3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374C" w:rsidRDefault="0050374C">
            <w:pPr>
              <w:pStyle w:val="p"/>
              <w:widowControl w:val="0"/>
              <w:snapToGrid w:val="0"/>
            </w:pPr>
          </w:p>
        </w:tc>
      </w:tr>
    </w:tbl>
    <w:p w:rsidR="0050374C" w:rsidRDefault="0050374C">
      <w:pPr>
        <w:pStyle w:val="p"/>
      </w:pPr>
    </w:p>
    <w:p w:rsidR="0050374C" w:rsidRDefault="0050374C">
      <w:pPr>
        <w:pStyle w:val="p"/>
      </w:pPr>
    </w:p>
    <w:p w:rsidR="0050374C" w:rsidRDefault="002962B2">
      <w:pPr>
        <w:pStyle w:val="right"/>
      </w:pPr>
      <w:r>
        <w:t>..........................................................................................................</w:t>
      </w:r>
    </w:p>
    <w:p w:rsidR="0050374C" w:rsidRDefault="002962B2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osoby uprawnionej do składania oświadczeń woli w imieniu wykonawcy</w:t>
      </w:r>
    </w:p>
    <w:sectPr w:rsidR="0050374C">
      <w:headerReference w:type="default" r:id="rId6"/>
      <w:pgSz w:w="16838" w:h="11906" w:orient="landscape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045" w:rsidRDefault="00370045">
      <w:pPr>
        <w:spacing w:after="0" w:line="240" w:lineRule="auto"/>
      </w:pPr>
      <w:r>
        <w:separator/>
      </w:r>
    </w:p>
  </w:endnote>
  <w:endnote w:type="continuationSeparator" w:id="0">
    <w:p w:rsidR="00370045" w:rsidRDefault="0037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045" w:rsidRDefault="00370045">
      <w:pPr>
        <w:spacing w:after="0" w:line="240" w:lineRule="auto"/>
      </w:pPr>
      <w:r>
        <w:separator/>
      </w:r>
    </w:p>
  </w:footnote>
  <w:footnote w:type="continuationSeparator" w:id="0">
    <w:p w:rsidR="00370045" w:rsidRDefault="0037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74C" w:rsidRDefault="008F11B9">
    <w:pPr>
      <w:pStyle w:val="Nagwek"/>
      <w:spacing w:after="0"/>
      <w:jc w:val="center"/>
      <w:rPr>
        <w:b/>
      </w:rPr>
    </w:pPr>
    <w:r w:rsidRPr="008F11B9">
      <w:rPr>
        <w:b/>
      </w:rPr>
      <w:t>Dostawa dwóch (2) fabrycznie nowych samochodów osobowo-dostawczych typu „</w:t>
    </w:r>
    <w:proofErr w:type="spellStart"/>
    <w:r w:rsidRPr="008F11B9">
      <w:rPr>
        <w:b/>
      </w:rPr>
      <w:t>brygadówka</w:t>
    </w:r>
    <w:proofErr w:type="spellEnd"/>
    <w:r w:rsidRPr="008F11B9">
      <w:rPr>
        <w:b/>
      </w:rPr>
      <w:t xml:space="preserve">” (podwójna kabina – </w:t>
    </w:r>
    <w:proofErr w:type="spellStart"/>
    <w:r w:rsidRPr="008F11B9">
      <w:rPr>
        <w:b/>
      </w:rPr>
      <w:t>Doka</w:t>
    </w:r>
    <w:proofErr w:type="spellEnd"/>
    <w:r w:rsidRPr="008F11B9">
      <w:rPr>
        <w:b/>
      </w:rPr>
      <w:t xml:space="preserve">) dla </w:t>
    </w:r>
    <w:r>
      <w:rPr>
        <w:b/>
      </w:rPr>
      <w:t>Zakładu Gospodarki Komunalnej i </w:t>
    </w:r>
    <w:r w:rsidRPr="008F11B9">
      <w:rPr>
        <w:b/>
      </w:rPr>
      <w:t>Mieszkaniowej w Gostyniu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74C"/>
    <w:rsid w:val="002962B2"/>
    <w:rsid w:val="00370045"/>
    <w:rsid w:val="0050374C"/>
    <w:rsid w:val="006528FD"/>
    <w:rsid w:val="00813769"/>
    <w:rsid w:val="008F11B9"/>
    <w:rsid w:val="00E9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1D8D"/>
  <w15:docId w15:val="{FF67906C-F7BC-4451-A01D-52EA81FE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2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bold">
    <w:name w:val="bold"/>
    <w:qFormat/>
    <w:rPr>
      <w:b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160" w:line="252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52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160" w:line="252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160" w:line="252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Funka</dc:creator>
  <cp:keywords>  </cp:keywords>
  <dc:description/>
  <cp:lastModifiedBy>Marta Szymańska</cp:lastModifiedBy>
  <cp:revision>4</cp:revision>
  <dcterms:created xsi:type="dcterms:W3CDTF">2023-07-06T09:12:00Z</dcterms:created>
  <dcterms:modified xsi:type="dcterms:W3CDTF">2026-01-29T12:52:00Z</dcterms:modified>
  <dc:language>pl-PL</dc:language>
</cp:coreProperties>
</file>